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90F03" w:rsidRDefault="004E0139">
      <w:r>
        <w:t xml:space="preserve">Cari genitori, vi inviamo le attività di questa settimana. </w:t>
      </w:r>
    </w:p>
    <w:p w14:paraId="00000002" w14:textId="77777777" w:rsidR="00690F03" w:rsidRDefault="004E0139">
      <w:r>
        <w:t xml:space="preserve">Si continua con il miele e le api. </w:t>
      </w:r>
    </w:p>
    <w:p w14:paraId="00000003" w14:textId="77777777" w:rsidR="00690F03" w:rsidRDefault="004E0139">
      <w:r>
        <w:t xml:space="preserve">L'alimentazione </w:t>
      </w:r>
    </w:p>
    <w:p w14:paraId="00000004" w14:textId="77777777" w:rsidR="00690F03" w:rsidRDefault="004E0139">
      <w:r>
        <w:t>Le vocali.</w:t>
      </w:r>
    </w:p>
    <w:p w14:paraId="00000005" w14:textId="77777777" w:rsidR="00690F03" w:rsidRDefault="004E0139">
      <w:r>
        <w:t>Canzoni da imparare è rappresentarle graficamente per i bambini di anni 4/ 5 anni.</w:t>
      </w:r>
    </w:p>
    <w:p w14:paraId="00000006" w14:textId="77777777" w:rsidR="00690F03" w:rsidRDefault="004E0139">
      <w:r>
        <w:t xml:space="preserve">Per i bambini di anni 3 fare disegnare elementi semplici ( piatto con la pasta, uovo, fetta di carne, frutta). </w:t>
      </w:r>
    </w:p>
    <w:sectPr w:rsidR="00690F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3"/>
    <w:rsid w:val="004E0139"/>
    <w:rsid w:val="006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05108B-23D8-C741-9A96-1E7E4C6A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Enza Piccininno</cp:lastModifiedBy>
  <cp:revision>2</cp:revision>
  <dcterms:created xsi:type="dcterms:W3CDTF">2020-05-12T08:40:00Z</dcterms:created>
  <dcterms:modified xsi:type="dcterms:W3CDTF">2020-05-12T08:40:00Z</dcterms:modified>
</cp:coreProperties>
</file>